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A0" w:rsidRDefault="001011DB" w:rsidP="001011D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</w:t>
      </w:r>
      <w:r w:rsidR="00D83B4A" w:rsidRPr="00D83B4A">
        <w:rPr>
          <w:rFonts w:ascii="Times New Roman" w:hAnsi="Times New Roman" w:cs="Times New Roman"/>
          <w:b/>
          <w:sz w:val="40"/>
          <w:szCs w:val="40"/>
        </w:rPr>
        <w:t xml:space="preserve">Задания для </w:t>
      </w:r>
      <w:r w:rsidR="00B4032D">
        <w:rPr>
          <w:rFonts w:ascii="Times New Roman" w:hAnsi="Times New Roman" w:cs="Times New Roman"/>
          <w:b/>
          <w:sz w:val="40"/>
          <w:szCs w:val="40"/>
        </w:rPr>
        <w:t>3</w:t>
      </w:r>
      <w:r w:rsidR="001D7341">
        <w:rPr>
          <w:rFonts w:ascii="Times New Roman" w:hAnsi="Times New Roman" w:cs="Times New Roman"/>
          <w:b/>
          <w:sz w:val="40"/>
          <w:szCs w:val="40"/>
        </w:rPr>
        <w:t xml:space="preserve"> «А» класса на 24</w:t>
      </w:r>
      <w:r w:rsidR="00D83B4A">
        <w:rPr>
          <w:rFonts w:ascii="Times New Roman" w:hAnsi="Times New Roman" w:cs="Times New Roman"/>
          <w:b/>
          <w:sz w:val="40"/>
          <w:szCs w:val="40"/>
        </w:rPr>
        <w:t>.04</w:t>
      </w:r>
    </w:p>
    <w:tbl>
      <w:tblPr>
        <w:tblStyle w:val="a3"/>
        <w:tblW w:w="15121" w:type="dxa"/>
        <w:tblInd w:w="-289" w:type="dxa"/>
        <w:tblLook w:val="04A0" w:firstRow="1" w:lastRow="0" w:firstColumn="1" w:lastColumn="0" w:noHBand="0" w:noVBand="1"/>
      </w:tblPr>
      <w:tblGrid>
        <w:gridCol w:w="1860"/>
        <w:gridCol w:w="2534"/>
        <w:gridCol w:w="2591"/>
        <w:gridCol w:w="8136"/>
      </w:tblGrid>
      <w:tr w:rsidR="00762651" w:rsidTr="001D7341">
        <w:trPr>
          <w:trHeight w:val="353"/>
        </w:trPr>
        <w:tc>
          <w:tcPr>
            <w:tcW w:w="1860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</w:p>
        </w:tc>
        <w:tc>
          <w:tcPr>
            <w:tcW w:w="2534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2591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Задание</w:t>
            </w:r>
          </w:p>
        </w:tc>
        <w:tc>
          <w:tcPr>
            <w:tcW w:w="8136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Доп. материал</w:t>
            </w:r>
          </w:p>
        </w:tc>
      </w:tr>
      <w:tr w:rsidR="00762651" w:rsidTr="001D7341">
        <w:trPr>
          <w:trHeight w:val="2167"/>
        </w:trPr>
        <w:tc>
          <w:tcPr>
            <w:tcW w:w="1860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</w:tc>
        <w:tc>
          <w:tcPr>
            <w:tcW w:w="2534" w:type="dxa"/>
          </w:tcPr>
          <w:p w:rsidR="00D83B4A" w:rsidRPr="00D83B4A" w:rsidRDefault="001D7341" w:rsidP="00F9766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«Названия предметов, действий и признаков»</w:t>
            </w:r>
          </w:p>
        </w:tc>
        <w:tc>
          <w:tcPr>
            <w:tcW w:w="2591" w:type="dxa"/>
          </w:tcPr>
          <w:p w:rsidR="00D83B4A" w:rsidRDefault="00CA43F6" w:rsidP="006559E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стр. </w:t>
            </w:r>
            <w:r w:rsidR="001D7341">
              <w:rPr>
                <w:rFonts w:ascii="Times New Roman" w:hAnsi="Times New Roman" w:cs="Times New Roman"/>
                <w:sz w:val="32"/>
                <w:szCs w:val="32"/>
              </w:rPr>
              <w:t>38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D7341">
              <w:rPr>
                <w:rFonts w:ascii="Times New Roman" w:hAnsi="Times New Roman" w:cs="Times New Roman"/>
                <w:sz w:val="32"/>
                <w:szCs w:val="32"/>
              </w:rPr>
              <w:t>упр.4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53AA1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1D7341">
              <w:rPr>
                <w:rFonts w:ascii="Times New Roman" w:hAnsi="Times New Roman" w:cs="Times New Roman"/>
                <w:sz w:val="32"/>
                <w:szCs w:val="32"/>
              </w:rPr>
              <w:t>рассмотреть схемы, записать предложения в порядке следования схем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</w:p>
          <w:p w:rsidR="006559E6" w:rsidRPr="00D83B4A" w:rsidRDefault="001D7341" w:rsidP="001D734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стр. 39 упр.5 </w:t>
            </w:r>
            <w:r w:rsidR="00762651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6559E6">
              <w:rPr>
                <w:rFonts w:ascii="Times New Roman" w:hAnsi="Times New Roman" w:cs="Times New Roman"/>
                <w:sz w:val="32"/>
                <w:szCs w:val="32"/>
              </w:rPr>
              <w:t>списать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предложения</w:t>
            </w:r>
            <w:r w:rsidR="00762651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начертить схемы предложений</w:t>
            </w:r>
            <w:r w:rsidR="00762651">
              <w:rPr>
                <w:rFonts w:ascii="Times New Roman" w:hAnsi="Times New Roman" w:cs="Times New Roman"/>
                <w:sz w:val="32"/>
                <w:szCs w:val="32"/>
              </w:rPr>
              <w:t>)</w:t>
            </w:r>
            <w:r w:rsidR="006559E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8136" w:type="dxa"/>
          </w:tcPr>
          <w:p w:rsidR="00D83B4A" w:rsidRPr="00D83B4A" w:rsidRDefault="001D7341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D7341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4480348" cy="2520195"/>
                  <wp:effectExtent l="0" t="0" r="0" b="0"/>
                  <wp:docPr id="2" name="Рисунок 2" descr="C:\Users\ксюша\Desktop\Подкопаева\схема предложе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ксюша\Desktop\Подкопаева\схема предложе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5119" cy="2522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3B4A" w:rsidRPr="00D83B4A" w:rsidRDefault="00D83B4A" w:rsidP="001011DB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D83B4A" w:rsidRPr="00D83B4A" w:rsidSect="001011D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4A"/>
    <w:rsid w:val="00077EB5"/>
    <w:rsid w:val="000F2189"/>
    <w:rsid w:val="001011DB"/>
    <w:rsid w:val="001D7341"/>
    <w:rsid w:val="003E75E2"/>
    <w:rsid w:val="00415E96"/>
    <w:rsid w:val="0046570E"/>
    <w:rsid w:val="00653AA1"/>
    <w:rsid w:val="006559E6"/>
    <w:rsid w:val="00762651"/>
    <w:rsid w:val="009770EE"/>
    <w:rsid w:val="00B4032D"/>
    <w:rsid w:val="00CA43F6"/>
    <w:rsid w:val="00D46A07"/>
    <w:rsid w:val="00D83B4A"/>
    <w:rsid w:val="00DE5202"/>
    <w:rsid w:val="00EC667E"/>
    <w:rsid w:val="00EE4DA0"/>
    <w:rsid w:val="00F9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3F1C0"/>
  <w15:chartTrackingRefBased/>
  <w15:docId w15:val="{07B848A8-4F97-465F-B066-4AD8F38C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2</cp:revision>
  <dcterms:created xsi:type="dcterms:W3CDTF">2020-04-19T12:32:00Z</dcterms:created>
  <dcterms:modified xsi:type="dcterms:W3CDTF">2020-04-19T12:32:00Z</dcterms:modified>
</cp:coreProperties>
</file>